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CCB87">
      <w:pPr>
        <w:pStyle w:val="3"/>
        <w:snapToGrid w:val="0"/>
        <w:jc w:val="center"/>
        <w:rPr>
          <w:rFonts w:hint="eastAsia" w:ascii="黑体" w:hAnsi="黑体" w:eastAsia="黑体" w:cs="黑体"/>
          <w:i w:val="0"/>
          <w:iCs w:val="0"/>
          <w:caps w:val="0"/>
          <w:color w:val="545454"/>
          <w:spacing w:val="0"/>
          <w:sz w:val="36"/>
          <w:szCs w:val="36"/>
          <w:shd w:val="clear" w:fill="FFFFFF"/>
          <w:lang w:val="en-US" w:eastAsia="zh-CN"/>
        </w:rPr>
      </w:pPr>
      <w:bookmarkStart w:id="0" w:name="downLoadzbwj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545454"/>
          <w:spacing w:val="0"/>
          <w:sz w:val="36"/>
          <w:szCs w:val="36"/>
          <w:shd w:val="clear" w:fill="FFFFFF"/>
        </w:rPr>
        <w:t>大庆市</w:t>
      </w:r>
      <w:r>
        <w:rPr>
          <w:rFonts w:hint="eastAsia" w:ascii="黑体" w:hAnsi="黑体" w:eastAsia="黑体" w:cs="黑体"/>
          <w:i w:val="0"/>
          <w:iCs w:val="0"/>
          <w:caps w:val="0"/>
          <w:color w:val="545454"/>
          <w:spacing w:val="0"/>
          <w:sz w:val="36"/>
          <w:szCs w:val="36"/>
          <w:shd w:val="clear" w:fill="FFFFFF"/>
          <w:lang w:val="en-US" w:eastAsia="zh-CN"/>
        </w:rPr>
        <w:t>中西医结合</w:t>
      </w:r>
      <w:r>
        <w:rPr>
          <w:rFonts w:hint="eastAsia" w:ascii="黑体" w:hAnsi="黑体" w:eastAsia="黑体" w:cs="黑体"/>
          <w:i w:val="0"/>
          <w:iCs w:val="0"/>
          <w:caps w:val="0"/>
          <w:color w:val="545454"/>
          <w:spacing w:val="0"/>
          <w:sz w:val="36"/>
          <w:szCs w:val="36"/>
          <w:shd w:val="clear" w:fill="FFFFFF"/>
        </w:rPr>
        <w:t>医院</w:t>
      </w:r>
      <w:r>
        <w:rPr>
          <w:rFonts w:hint="eastAsia" w:ascii="黑体" w:hAnsi="黑体" w:eastAsia="黑体" w:cs="黑体"/>
          <w:i w:val="0"/>
          <w:iCs w:val="0"/>
          <w:caps w:val="0"/>
          <w:color w:val="545454"/>
          <w:spacing w:val="0"/>
          <w:sz w:val="36"/>
          <w:szCs w:val="36"/>
          <w:shd w:val="clear" w:fill="FFFFFF"/>
          <w:lang w:val="en-US" w:eastAsia="zh-CN"/>
        </w:rPr>
        <w:t>下属乡镇卫生院及村所取暖煤采购项目中选</w:t>
      </w:r>
      <w:r>
        <w:rPr>
          <w:rFonts w:hint="eastAsia" w:ascii="黑体" w:hAnsi="黑体" w:eastAsia="黑体" w:cs="黑体"/>
          <w:i w:val="0"/>
          <w:iCs w:val="0"/>
          <w:caps w:val="0"/>
          <w:color w:val="545454"/>
          <w:spacing w:val="0"/>
          <w:sz w:val="36"/>
          <w:szCs w:val="36"/>
          <w:shd w:val="clear" w:fill="FFFFFF"/>
        </w:rPr>
        <w:t>公告</w:t>
      </w:r>
      <w:r>
        <w:rPr>
          <w:rFonts w:hint="eastAsia" w:ascii="黑体" w:hAnsi="黑体" w:eastAsia="黑体" w:cs="黑体"/>
          <w:i w:val="0"/>
          <w:iCs w:val="0"/>
          <w:caps w:val="0"/>
          <w:color w:val="545454"/>
          <w:spacing w:val="0"/>
          <w:sz w:val="36"/>
          <w:szCs w:val="36"/>
          <w:shd w:val="clear" w:fill="FFFFFF"/>
          <w:lang w:val="en-US" w:eastAsia="zh-CN"/>
        </w:rPr>
        <w:t xml:space="preserve">                       </w:t>
      </w:r>
    </w:p>
    <w:p w14:paraId="251AA59C">
      <w:pPr>
        <w:pStyle w:val="3"/>
        <w:snapToGrid w:val="0"/>
        <w:ind w:firstLine="3960" w:firstLineChars="1100"/>
        <w:jc w:val="both"/>
        <w:rPr>
          <w:rFonts w:hint="eastAsia" w:ascii="黑体" w:hAnsi="黑体" w:eastAsia="黑体" w:cs="黑体"/>
          <w:i w:val="0"/>
          <w:iCs w:val="0"/>
          <w:caps w:val="0"/>
          <w:color w:val="545454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545454"/>
          <w:spacing w:val="0"/>
          <w:sz w:val="36"/>
          <w:szCs w:val="36"/>
          <w:shd w:val="clear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i w:val="0"/>
          <w:iCs w:val="0"/>
          <w:caps w:val="0"/>
          <w:color w:val="545454"/>
          <w:spacing w:val="0"/>
          <w:sz w:val="32"/>
          <w:szCs w:val="32"/>
          <w:shd w:val="clear" w:fill="FFFFFF"/>
          <w:lang w:eastAsia="zh-CN"/>
        </w:rPr>
        <w:t>（项目编号：</w:t>
      </w:r>
      <w:r>
        <w:rPr>
          <w:rFonts w:hint="eastAsia" w:ascii="黑体" w:hAnsi="黑体" w:eastAsia="黑体" w:cs="黑体"/>
          <w:i w:val="0"/>
          <w:iCs w:val="0"/>
          <w:caps w:val="0"/>
          <w:color w:val="545454"/>
          <w:spacing w:val="0"/>
          <w:sz w:val="32"/>
          <w:szCs w:val="32"/>
          <w:shd w:val="clear" w:fill="FFFFFF"/>
          <w:lang w:val="en-US" w:eastAsia="zh-CN"/>
        </w:rPr>
        <w:t>ZXJH2025006</w:t>
      </w:r>
      <w:r>
        <w:rPr>
          <w:rFonts w:hint="eastAsia" w:ascii="黑体" w:hAnsi="黑体" w:eastAsia="黑体" w:cs="黑体"/>
          <w:i w:val="0"/>
          <w:iCs w:val="0"/>
          <w:caps w:val="0"/>
          <w:color w:val="545454"/>
          <w:spacing w:val="0"/>
          <w:sz w:val="32"/>
          <w:szCs w:val="32"/>
          <w:shd w:val="clear" w:fill="FFFFFF"/>
          <w:lang w:eastAsia="zh-CN"/>
        </w:rPr>
        <w:t>）</w:t>
      </w:r>
    </w:p>
    <w:p w14:paraId="63AF257C">
      <w:pPr>
        <w:pStyle w:val="3"/>
        <w:snapToGrid w:val="0"/>
        <w:jc w:val="center"/>
        <w:rPr>
          <w:rFonts w:hint="eastAsia" w:ascii="黑体" w:hAnsi="黑体" w:eastAsia="黑体" w:cs="黑体"/>
          <w:i w:val="0"/>
          <w:iCs w:val="0"/>
          <w:caps w:val="0"/>
          <w:color w:val="545454"/>
          <w:spacing w:val="0"/>
          <w:sz w:val="32"/>
          <w:szCs w:val="32"/>
          <w:shd w:val="clear" w:fill="FFFFFF"/>
          <w:lang w:eastAsia="zh-CN"/>
        </w:rPr>
      </w:pPr>
    </w:p>
    <w:p w14:paraId="7C2B9D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626262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626262"/>
          <w:spacing w:val="0"/>
          <w:sz w:val="28"/>
          <w:szCs w:val="28"/>
          <w:shd w:val="clear" w:fill="FFFFFF"/>
          <w:lang w:val="en-US" w:eastAsia="zh-CN"/>
        </w:rPr>
        <w:t>大庆市中西医结合医院下属乡镇卫生院及村所取暖煤采购项目</w:t>
      </w:r>
      <w:r>
        <w:rPr>
          <w:rFonts w:hint="eastAsia" w:ascii="黑体" w:hAnsi="黑体" w:eastAsia="黑体" w:cs="黑体"/>
          <w:i w:val="0"/>
          <w:iCs w:val="0"/>
          <w:caps w:val="0"/>
          <w:color w:val="626262"/>
          <w:spacing w:val="0"/>
          <w:sz w:val="28"/>
          <w:szCs w:val="28"/>
          <w:shd w:val="clear" w:fill="FFFFFF"/>
        </w:rPr>
        <w:t>，经</w:t>
      </w:r>
      <w:r>
        <w:rPr>
          <w:rFonts w:hint="eastAsia" w:ascii="黑体" w:hAnsi="黑体" w:eastAsia="黑体" w:cs="黑体"/>
          <w:i w:val="0"/>
          <w:iCs w:val="0"/>
          <w:caps w:val="0"/>
          <w:color w:val="626262"/>
          <w:spacing w:val="0"/>
          <w:sz w:val="28"/>
          <w:szCs w:val="28"/>
          <w:shd w:val="clear" w:fill="FFFFFF"/>
          <w:lang w:val="en-US" w:eastAsia="zh-CN"/>
        </w:rPr>
        <w:t>竞争性谈判</w:t>
      </w:r>
      <w:r>
        <w:rPr>
          <w:rFonts w:hint="eastAsia" w:ascii="黑体" w:hAnsi="黑体" w:eastAsia="黑体" w:cs="黑体"/>
          <w:i w:val="0"/>
          <w:iCs w:val="0"/>
          <w:caps w:val="0"/>
          <w:color w:val="626262"/>
          <w:spacing w:val="0"/>
          <w:sz w:val="28"/>
          <w:szCs w:val="28"/>
          <w:shd w:val="clear" w:fill="FFFFFF"/>
        </w:rPr>
        <w:t>，大庆市拓建经贸有限公司被确定为中</w:t>
      </w:r>
      <w:r>
        <w:rPr>
          <w:rFonts w:hint="eastAsia" w:ascii="黑体" w:hAnsi="黑体" w:eastAsia="黑体" w:cs="黑体"/>
          <w:i w:val="0"/>
          <w:iCs w:val="0"/>
          <w:caps w:val="0"/>
          <w:color w:val="626262"/>
          <w:spacing w:val="0"/>
          <w:sz w:val="28"/>
          <w:szCs w:val="28"/>
          <w:shd w:val="clear" w:fill="FFFFFF"/>
          <w:lang w:val="en-US" w:eastAsia="zh-CN"/>
        </w:rPr>
        <w:t>选</w:t>
      </w:r>
      <w:r>
        <w:rPr>
          <w:rFonts w:hint="eastAsia" w:ascii="黑体" w:hAnsi="黑体" w:eastAsia="黑体" w:cs="黑体"/>
          <w:i w:val="0"/>
          <w:iCs w:val="0"/>
          <w:caps w:val="0"/>
          <w:color w:val="626262"/>
          <w:spacing w:val="0"/>
          <w:sz w:val="28"/>
          <w:szCs w:val="28"/>
          <w:shd w:val="clear" w:fill="FFFFFF"/>
        </w:rPr>
        <w:t>单位。特此公示。</w:t>
      </w:r>
    </w:p>
    <w:p w14:paraId="63B2D2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626262"/>
          <w:spacing w:val="0"/>
          <w:sz w:val="28"/>
          <w:szCs w:val="28"/>
          <w:shd w:val="clear" w:fill="FFFFFF"/>
        </w:rPr>
      </w:pP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7"/>
        <w:gridCol w:w="7087"/>
      </w:tblGrid>
      <w:tr w14:paraId="0E6E5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7" w:type="dxa"/>
          </w:tcPr>
          <w:p w14:paraId="438CEAF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62626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62626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7087" w:type="dxa"/>
          </w:tcPr>
          <w:p w14:paraId="7277373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62626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62626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供应商地址</w:t>
            </w:r>
          </w:p>
        </w:tc>
      </w:tr>
      <w:tr w14:paraId="4B601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7" w:type="dxa"/>
          </w:tcPr>
          <w:p w14:paraId="05EFD5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 w:firstLine="560" w:firstLineChars="200"/>
              <w:jc w:val="center"/>
              <w:rPr>
                <w:rFonts w:hint="default" w:ascii="黑体" w:hAnsi="黑体" w:eastAsia="黑体" w:cs="黑体"/>
                <w:i w:val="0"/>
                <w:iCs w:val="0"/>
                <w:caps w:val="0"/>
                <w:color w:val="62626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626262"/>
                <w:spacing w:val="0"/>
                <w:sz w:val="28"/>
                <w:szCs w:val="28"/>
                <w:shd w:val="clear" w:fill="FFFFFF"/>
                <w:lang w:val="en-US" w:eastAsia="zh-CN"/>
              </w:rPr>
              <w:t>大庆市拓建经贸有限公司</w:t>
            </w:r>
          </w:p>
        </w:tc>
        <w:tc>
          <w:tcPr>
            <w:tcW w:w="7087" w:type="dxa"/>
          </w:tcPr>
          <w:p w14:paraId="4B5DC24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黑体" w:hAnsi="黑体" w:eastAsia="黑体" w:cs="黑体"/>
                <w:i w:val="0"/>
                <w:iCs w:val="0"/>
                <w:caps w:val="0"/>
                <w:color w:val="62626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62626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黑龙江大庆市大同区同乐街西</w:t>
            </w:r>
            <w:bookmarkStart w:id="1" w:name="_GoBack"/>
            <w:bookmarkEnd w:id="1"/>
          </w:p>
        </w:tc>
      </w:tr>
    </w:tbl>
    <w:p w14:paraId="0AC070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26262"/>
          <w:spacing w:val="0"/>
          <w:sz w:val="28"/>
          <w:szCs w:val="28"/>
          <w:shd w:val="clear" w:fill="FFFFFF"/>
        </w:rPr>
      </w:pPr>
    </w:p>
    <w:tbl>
      <w:tblPr>
        <w:tblStyle w:val="5"/>
        <w:tblW w:w="142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4883"/>
        <w:gridCol w:w="1733"/>
        <w:gridCol w:w="1717"/>
        <w:gridCol w:w="2383"/>
        <w:gridCol w:w="2400"/>
      </w:tblGrid>
      <w:tr w14:paraId="672D6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87" w:type="dxa"/>
            <w:noWrap w:val="0"/>
            <w:vAlign w:val="top"/>
          </w:tcPr>
          <w:p w14:paraId="2D423E0C">
            <w:pPr>
              <w:jc w:val="both"/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883" w:type="dxa"/>
            <w:noWrap w:val="0"/>
            <w:vAlign w:val="top"/>
          </w:tcPr>
          <w:p w14:paraId="3E4D9D50">
            <w:pPr>
              <w:jc w:val="center"/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733" w:type="dxa"/>
            <w:noWrap w:val="0"/>
            <w:vAlign w:val="top"/>
          </w:tcPr>
          <w:p w14:paraId="6DF09472">
            <w:pPr>
              <w:jc w:val="center"/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资格性审查</w:t>
            </w:r>
          </w:p>
        </w:tc>
        <w:tc>
          <w:tcPr>
            <w:tcW w:w="1717" w:type="dxa"/>
            <w:noWrap w:val="0"/>
            <w:vAlign w:val="top"/>
          </w:tcPr>
          <w:p w14:paraId="4C231A2F">
            <w:pPr>
              <w:jc w:val="center"/>
              <w:rPr>
                <w:rFonts w:hint="default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符合性审查</w:t>
            </w:r>
          </w:p>
        </w:tc>
        <w:tc>
          <w:tcPr>
            <w:tcW w:w="2383" w:type="dxa"/>
            <w:noWrap w:val="0"/>
            <w:vAlign w:val="top"/>
          </w:tcPr>
          <w:p w14:paraId="7C578401">
            <w:pPr>
              <w:jc w:val="center"/>
              <w:rPr>
                <w:rFonts w:hint="default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最终报价</w:t>
            </w:r>
          </w:p>
        </w:tc>
        <w:tc>
          <w:tcPr>
            <w:tcW w:w="2400" w:type="dxa"/>
            <w:noWrap w:val="0"/>
            <w:vAlign w:val="top"/>
          </w:tcPr>
          <w:p w14:paraId="4FCDB405">
            <w:pPr>
              <w:jc w:val="center"/>
              <w:rPr>
                <w:rFonts w:hint="default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排名</w:t>
            </w:r>
          </w:p>
        </w:tc>
      </w:tr>
      <w:tr w14:paraId="4445E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87" w:type="dxa"/>
            <w:noWrap w:val="0"/>
            <w:vAlign w:val="top"/>
          </w:tcPr>
          <w:p w14:paraId="27928799">
            <w:pPr>
              <w:jc w:val="center"/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883" w:type="dxa"/>
            <w:noWrap w:val="0"/>
            <w:vAlign w:val="top"/>
          </w:tcPr>
          <w:p w14:paraId="601D527E">
            <w:pPr>
              <w:jc w:val="center"/>
              <w:rPr>
                <w:rFonts w:hint="default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大庆市拓建经贸有限公司</w:t>
            </w:r>
          </w:p>
        </w:tc>
        <w:tc>
          <w:tcPr>
            <w:tcW w:w="1733" w:type="dxa"/>
            <w:noWrap w:val="0"/>
            <w:vAlign w:val="top"/>
          </w:tcPr>
          <w:p w14:paraId="763CC56A">
            <w:pPr>
              <w:jc w:val="center"/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通过</w:t>
            </w:r>
          </w:p>
        </w:tc>
        <w:tc>
          <w:tcPr>
            <w:tcW w:w="1717" w:type="dxa"/>
            <w:noWrap w:val="0"/>
            <w:vAlign w:val="top"/>
          </w:tcPr>
          <w:p w14:paraId="365CFE13">
            <w:pPr>
              <w:jc w:val="center"/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通过</w:t>
            </w:r>
          </w:p>
        </w:tc>
        <w:tc>
          <w:tcPr>
            <w:tcW w:w="2383" w:type="dxa"/>
            <w:noWrap w:val="0"/>
            <w:vAlign w:val="top"/>
          </w:tcPr>
          <w:p w14:paraId="500C3906">
            <w:pPr>
              <w:jc w:val="center"/>
              <w:rPr>
                <w:rFonts w:hint="default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367920元</w:t>
            </w:r>
          </w:p>
        </w:tc>
        <w:tc>
          <w:tcPr>
            <w:tcW w:w="2400" w:type="dxa"/>
            <w:noWrap w:val="0"/>
            <w:vAlign w:val="top"/>
          </w:tcPr>
          <w:p w14:paraId="4071DF43">
            <w:pPr>
              <w:jc w:val="center"/>
              <w:rPr>
                <w:rFonts w:hint="default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39F6B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87" w:type="dxa"/>
            <w:noWrap w:val="0"/>
            <w:vAlign w:val="top"/>
          </w:tcPr>
          <w:p w14:paraId="6C7F6DD1">
            <w:pPr>
              <w:jc w:val="center"/>
              <w:rPr>
                <w:rFonts w:hint="default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883" w:type="dxa"/>
            <w:noWrap w:val="0"/>
            <w:vAlign w:val="top"/>
          </w:tcPr>
          <w:p w14:paraId="2456A9DB">
            <w:pPr>
              <w:jc w:val="center"/>
              <w:rPr>
                <w:rFonts w:hint="default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大庆市云术商贸有限公司</w:t>
            </w:r>
          </w:p>
        </w:tc>
        <w:tc>
          <w:tcPr>
            <w:tcW w:w="1733" w:type="dxa"/>
            <w:noWrap w:val="0"/>
            <w:vAlign w:val="top"/>
          </w:tcPr>
          <w:p w14:paraId="74ACD331">
            <w:pPr>
              <w:jc w:val="center"/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通过</w:t>
            </w:r>
          </w:p>
        </w:tc>
        <w:tc>
          <w:tcPr>
            <w:tcW w:w="1717" w:type="dxa"/>
            <w:noWrap w:val="0"/>
            <w:vAlign w:val="top"/>
          </w:tcPr>
          <w:p w14:paraId="4FA884B2">
            <w:pPr>
              <w:jc w:val="center"/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通过</w:t>
            </w:r>
          </w:p>
        </w:tc>
        <w:tc>
          <w:tcPr>
            <w:tcW w:w="2383" w:type="dxa"/>
            <w:noWrap w:val="0"/>
            <w:vAlign w:val="top"/>
          </w:tcPr>
          <w:p w14:paraId="6794E040">
            <w:pPr>
              <w:jc w:val="center"/>
              <w:rPr>
                <w:rFonts w:hint="default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368650元</w:t>
            </w:r>
          </w:p>
        </w:tc>
        <w:tc>
          <w:tcPr>
            <w:tcW w:w="2400" w:type="dxa"/>
            <w:noWrap w:val="0"/>
            <w:vAlign w:val="top"/>
          </w:tcPr>
          <w:p w14:paraId="40FEEE7B">
            <w:pPr>
              <w:jc w:val="center"/>
              <w:rPr>
                <w:rFonts w:hint="default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73B76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87" w:type="dxa"/>
            <w:noWrap w:val="0"/>
            <w:vAlign w:val="top"/>
          </w:tcPr>
          <w:p w14:paraId="749C585A">
            <w:pPr>
              <w:jc w:val="center"/>
              <w:rPr>
                <w:rFonts w:hint="default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883" w:type="dxa"/>
            <w:noWrap w:val="0"/>
            <w:vAlign w:val="top"/>
          </w:tcPr>
          <w:p w14:paraId="4AECBCFB">
            <w:pPr>
              <w:jc w:val="center"/>
              <w:rPr>
                <w:rFonts w:hint="default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大庆市大同区盈乐物资经销处（个体工商户）</w:t>
            </w:r>
          </w:p>
        </w:tc>
        <w:tc>
          <w:tcPr>
            <w:tcW w:w="1733" w:type="dxa"/>
            <w:noWrap w:val="0"/>
            <w:vAlign w:val="top"/>
          </w:tcPr>
          <w:p w14:paraId="7259AFC2">
            <w:pPr>
              <w:jc w:val="center"/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通过</w:t>
            </w:r>
          </w:p>
        </w:tc>
        <w:tc>
          <w:tcPr>
            <w:tcW w:w="1717" w:type="dxa"/>
            <w:noWrap w:val="0"/>
            <w:vAlign w:val="top"/>
          </w:tcPr>
          <w:p w14:paraId="6E985283">
            <w:pPr>
              <w:jc w:val="center"/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通过</w:t>
            </w:r>
          </w:p>
        </w:tc>
        <w:tc>
          <w:tcPr>
            <w:tcW w:w="2383" w:type="dxa"/>
            <w:noWrap w:val="0"/>
            <w:vAlign w:val="top"/>
          </w:tcPr>
          <w:p w14:paraId="20D79A8B">
            <w:pPr>
              <w:jc w:val="center"/>
              <w:rPr>
                <w:rFonts w:hint="default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377775元</w:t>
            </w:r>
          </w:p>
        </w:tc>
        <w:tc>
          <w:tcPr>
            <w:tcW w:w="2400" w:type="dxa"/>
            <w:noWrap w:val="0"/>
            <w:vAlign w:val="top"/>
          </w:tcPr>
          <w:p w14:paraId="15D4C152">
            <w:pPr>
              <w:jc w:val="center"/>
              <w:rPr>
                <w:rFonts w:hint="default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</w:tbl>
    <w:p w14:paraId="3870DA5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26262"/>
          <w:spacing w:val="0"/>
          <w:sz w:val="24"/>
          <w:szCs w:val="24"/>
          <w:lang w:val="en-US" w:eastAsia="zh-CN"/>
        </w:rPr>
      </w:pPr>
    </w:p>
    <w:p w14:paraId="7144ED6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26262"/>
          <w:spacing w:val="0"/>
          <w:sz w:val="24"/>
          <w:szCs w:val="24"/>
          <w:lang w:val="en-US" w:eastAsia="zh-CN"/>
        </w:rPr>
      </w:pPr>
    </w:p>
    <w:p w14:paraId="0527EA9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26262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26262"/>
          <w:spacing w:val="0"/>
          <w:sz w:val="24"/>
          <w:szCs w:val="24"/>
          <w:lang w:val="en-US" w:eastAsia="zh-CN"/>
        </w:rPr>
        <w:t>采购人信息：</w:t>
      </w:r>
    </w:p>
    <w:p w14:paraId="291E944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26262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26262"/>
          <w:spacing w:val="0"/>
          <w:sz w:val="24"/>
          <w:szCs w:val="24"/>
          <w:lang w:val="en-US" w:eastAsia="zh-CN"/>
        </w:rPr>
        <w:t>1.名称：大庆市中西医结合医院</w:t>
      </w:r>
    </w:p>
    <w:p w14:paraId="1D36F93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26262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26262"/>
          <w:spacing w:val="0"/>
          <w:sz w:val="24"/>
          <w:szCs w:val="24"/>
          <w:lang w:val="en-US" w:eastAsia="zh-CN"/>
        </w:rPr>
        <w:t>2.地址：大庆市大同区同阳路340号</w:t>
      </w:r>
    </w:p>
    <w:p w14:paraId="3C3238D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/>
        <w:jc w:val="both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626262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26262"/>
          <w:spacing w:val="0"/>
          <w:sz w:val="24"/>
          <w:szCs w:val="24"/>
          <w:lang w:val="en-US" w:eastAsia="zh-CN"/>
        </w:rPr>
        <w:t>3.联系电话：0459-6750536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MmVmN2U0YzEwZTZjNmI4MDBjYzYxZTg5ZTk2MmIifQ=="/>
  </w:docVars>
  <w:rsids>
    <w:rsidRoot w:val="00000000"/>
    <w:rsid w:val="03E378D1"/>
    <w:rsid w:val="062958C8"/>
    <w:rsid w:val="07E11DB1"/>
    <w:rsid w:val="0AEA32B8"/>
    <w:rsid w:val="0C8454C3"/>
    <w:rsid w:val="15560798"/>
    <w:rsid w:val="15563954"/>
    <w:rsid w:val="18D360FD"/>
    <w:rsid w:val="1EA9031C"/>
    <w:rsid w:val="1EC5073D"/>
    <w:rsid w:val="1F590FE9"/>
    <w:rsid w:val="21364871"/>
    <w:rsid w:val="21D020D0"/>
    <w:rsid w:val="27A80568"/>
    <w:rsid w:val="29934EB5"/>
    <w:rsid w:val="2A141CED"/>
    <w:rsid w:val="2B3C5C36"/>
    <w:rsid w:val="2BB26A1B"/>
    <w:rsid w:val="2C066E0A"/>
    <w:rsid w:val="334B0077"/>
    <w:rsid w:val="335E00FC"/>
    <w:rsid w:val="361E49D4"/>
    <w:rsid w:val="379B2F18"/>
    <w:rsid w:val="3A184D6B"/>
    <w:rsid w:val="3ACC4C56"/>
    <w:rsid w:val="3AE93B5B"/>
    <w:rsid w:val="3B107F9C"/>
    <w:rsid w:val="3B3D052F"/>
    <w:rsid w:val="3F867476"/>
    <w:rsid w:val="417568FE"/>
    <w:rsid w:val="42635561"/>
    <w:rsid w:val="42923930"/>
    <w:rsid w:val="4504118B"/>
    <w:rsid w:val="48367BE5"/>
    <w:rsid w:val="4AE0240B"/>
    <w:rsid w:val="50E43A32"/>
    <w:rsid w:val="517603BE"/>
    <w:rsid w:val="550D342E"/>
    <w:rsid w:val="563732CB"/>
    <w:rsid w:val="56F715A0"/>
    <w:rsid w:val="57EC347D"/>
    <w:rsid w:val="5A0061B9"/>
    <w:rsid w:val="5B4422C6"/>
    <w:rsid w:val="5CDD3199"/>
    <w:rsid w:val="60314E64"/>
    <w:rsid w:val="630B1C5D"/>
    <w:rsid w:val="64DE257C"/>
    <w:rsid w:val="65233C1C"/>
    <w:rsid w:val="654B447E"/>
    <w:rsid w:val="6B307757"/>
    <w:rsid w:val="6C1A2F0C"/>
    <w:rsid w:val="6C7D03F3"/>
    <w:rsid w:val="7229478E"/>
    <w:rsid w:val="740D2126"/>
    <w:rsid w:val="74446D92"/>
    <w:rsid w:val="752B6741"/>
    <w:rsid w:val="76F81334"/>
    <w:rsid w:val="7AC51C96"/>
    <w:rsid w:val="7B1E4CF4"/>
    <w:rsid w:val="7B330651"/>
    <w:rsid w:val="7D4401AE"/>
    <w:rsid w:val="7EC91B7C"/>
    <w:rsid w:val="7EE51A5E"/>
    <w:rsid w:val="7F36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295</Characters>
  <Lines>0</Lines>
  <Paragraphs>0</Paragraphs>
  <TotalTime>3</TotalTime>
  <ScaleCrop>false</ScaleCrop>
  <LinksUpToDate>false</LinksUpToDate>
  <CharactersWithSpaces>320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2022-07-11T02:50:00Z</dcterms:created>
  <dc:creator>Administrator</dc:creator>
  <cp:lastModifiedBy>小疯子</cp:lastModifiedBy>
  <cp:lastPrinted>2024-01-02T00:35:00Z</cp:lastPrinted>
  <dcterms:modified xsi:type="dcterms:W3CDTF">2025-10-13T02:37:47Z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931DDE821B5C4EEC9A8B27DEA18ABBC7_13</vt:lpwstr>
  </property>
  <property fmtid="{D5CDD505-2E9C-101B-9397-08002B2CF9AE}" pid="4" name="KSOTemplateDocerSaveRecord">
    <vt:lpwstr>eyJoZGlkIjoiMGIzNjMyYmVkYjZjZmVhZGVjOGEyMmRhNGI2Nzc4M2EiLCJ1c2VySWQiOiI0NjE1MTM3NDEifQ==</vt:lpwstr>
  </property>
</Properties>
</file>